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51C" w:rsidRDefault="009D051C" w:rsidP="00F439AD">
      <w:pPr>
        <w:spacing w:after="0" w:line="480" w:lineRule="auto"/>
        <w:rPr>
          <w:rFonts w:ascii="Times New Roman" w:hAnsi="Times New Roman" w:cs="Times New Roman"/>
          <w:sz w:val="24"/>
          <w:szCs w:val="24"/>
        </w:rPr>
      </w:pPr>
      <w:bookmarkStart w:id="0" w:name="_GoBack"/>
      <w:bookmarkEnd w:id="0"/>
    </w:p>
    <w:p w:rsidR="009D051C" w:rsidRDefault="009D051C" w:rsidP="00F439AD">
      <w:pPr>
        <w:spacing w:after="0" w:line="480" w:lineRule="auto"/>
        <w:rPr>
          <w:rFonts w:ascii="Times New Roman" w:hAnsi="Times New Roman" w:cs="Times New Roman"/>
          <w:sz w:val="24"/>
          <w:szCs w:val="24"/>
        </w:rPr>
      </w:pPr>
    </w:p>
    <w:p w:rsidR="009D051C" w:rsidRDefault="009D051C" w:rsidP="00F439AD">
      <w:pPr>
        <w:spacing w:after="0" w:line="480" w:lineRule="auto"/>
        <w:rPr>
          <w:rFonts w:ascii="Times New Roman" w:hAnsi="Times New Roman" w:cs="Times New Roman"/>
          <w:sz w:val="24"/>
          <w:szCs w:val="24"/>
        </w:rPr>
      </w:pPr>
    </w:p>
    <w:p w:rsidR="009D051C" w:rsidRDefault="009D051C" w:rsidP="00F439AD">
      <w:pPr>
        <w:spacing w:after="0" w:line="480" w:lineRule="auto"/>
        <w:rPr>
          <w:rFonts w:ascii="Times New Roman" w:hAnsi="Times New Roman" w:cs="Times New Roman"/>
          <w:sz w:val="24"/>
          <w:szCs w:val="24"/>
        </w:rPr>
      </w:pPr>
    </w:p>
    <w:p w:rsidR="009D051C" w:rsidRDefault="009D051C" w:rsidP="00F439AD">
      <w:pPr>
        <w:spacing w:after="0" w:line="480" w:lineRule="auto"/>
        <w:rPr>
          <w:rFonts w:ascii="Times New Roman" w:hAnsi="Times New Roman" w:cs="Times New Roman"/>
          <w:sz w:val="24"/>
          <w:szCs w:val="24"/>
        </w:rPr>
      </w:pPr>
    </w:p>
    <w:p w:rsidR="009D051C" w:rsidRDefault="009D051C" w:rsidP="00F439AD">
      <w:pPr>
        <w:spacing w:after="0" w:line="480" w:lineRule="auto"/>
        <w:rPr>
          <w:rFonts w:ascii="Times New Roman" w:hAnsi="Times New Roman" w:cs="Times New Roman"/>
          <w:sz w:val="24"/>
          <w:szCs w:val="24"/>
        </w:rPr>
      </w:pPr>
    </w:p>
    <w:p w:rsidR="009D051C" w:rsidRDefault="009D051C" w:rsidP="00F439AD">
      <w:pPr>
        <w:spacing w:after="0" w:line="480" w:lineRule="auto"/>
        <w:rPr>
          <w:rFonts w:ascii="Times New Roman" w:hAnsi="Times New Roman" w:cs="Times New Roman"/>
          <w:sz w:val="24"/>
          <w:szCs w:val="24"/>
        </w:rPr>
      </w:pPr>
    </w:p>
    <w:p w:rsidR="009D051C" w:rsidRDefault="009D051C" w:rsidP="00F439AD">
      <w:pPr>
        <w:spacing w:after="0" w:line="480" w:lineRule="auto"/>
        <w:rPr>
          <w:rFonts w:ascii="Times New Roman" w:hAnsi="Times New Roman" w:cs="Times New Roman"/>
          <w:sz w:val="24"/>
          <w:szCs w:val="24"/>
        </w:rPr>
      </w:pPr>
    </w:p>
    <w:p w:rsidR="009D051C" w:rsidRDefault="009D051C" w:rsidP="00F439AD">
      <w:pPr>
        <w:spacing w:after="0" w:line="480" w:lineRule="auto"/>
        <w:rPr>
          <w:rFonts w:ascii="Times New Roman" w:hAnsi="Times New Roman" w:cs="Times New Roman"/>
          <w:sz w:val="24"/>
          <w:szCs w:val="24"/>
        </w:rPr>
      </w:pPr>
    </w:p>
    <w:p w:rsidR="00F439AD" w:rsidRDefault="00F439AD" w:rsidP="009D051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1st</w:t>
      </w:r>
      <w:r w:rsidRPr="00F439AD">
        <w:rPr>
          <w:rFonts w:ascii="Times New Roman" w:hAnsi="Times New Roman" w:cs="Times New Roman"/>
          <w:sz w:val="24"/>
          <w:szCs w:val="24"/>
        </w:rPr>
        <w:t xml:space="preserve"> Assessment Result Reflection</w:t>
      </w:r>
    </w:p>
    <w:p w:rsidR="009D051C" w:rsidRDefault="009D051C" w:rsidP="009D051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D051C" w:rsidRPr="00F439AD" w:rsidRDefault="009D051C" w:rsidP="009D051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9D051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1st</w:t>
      </w:r>
      <w:r w:rsidRPr="00F439AD">
        <w:rPr>
          <w:rFonts w:ascii="Times New Roman" w:hAnsi="Times New Roman" w:cs="Times New Roman"/>
          <w:sz w:val="24"/>
          <w:szCs w:val="24"/>
        </w:rPr>
        <w:t xml:space="preserve"> Assessment Result Reflection</w:t>
      </w:r>
    </w:p>
    <w:p w:rsidR="00F439AD" w:rsidRPr="00F439AD" w:rsidRDefault="00F439AD" w:rsidP="00F439AD">
      <w:pPr>
        <w:spacing w:after="0" w:line="480" w:lineRule="auto"/>
        <w:ind w:firstLine="720"/>
        <w:rPr>
          <w:rFonts w:ascii="Times New Roman" w:hAnsi="Times New Roman" w:cs="Times New Roman"/>
          <w:sz w:val="24"/>
          <w:szCs w:val="24"/>
        </w:rPr>
      </w:pPr>
      <w:r w:rsidRPr="00F439AD">
        <w:rPr>
          <w:rFonts w:ascii="Times New Roman" w:hAnsi="Times New Roman" w:cs="Times New Roman"/>
          <w:sz w:val="24"/>
          <w:szCs w:val="24"/>
        </w:rPr>
        <w:t>There are diverse styles defined by scholars in leadership management space. Blake Mouton defines some of the styles used by leaders. According to Mouton</w:t>
      </w:r>
      <w:r w:rsidR="009D051C">
        <w:rPr>
          <w:rFonts w:ascii="Times New Roman" w:hAnsi="Times New Roman" w:cs="Times New Roman"/>
          <w:sz w:val="24"/>
          <w:szCs w:val="24"/>
        </w:rPr>
        <w:t xml:space="preserve"> and Blake (1964)</w:t>
      </w:r>
      <w:r w:rsidRPr="00F439AD">
        <w:rPr>
          <w:rFonts w:ascii="Times New Roman" w:hAnsi="Times New Roman" w:cs="Times New Roman"/>
          <w:sz w:val="24"/>
          <w:szCs w:val="24"/>
        </w:rPr>
        <w:t>, there are four styles normally used</w:t>
      </w:r>
      <w:r w:rsidR="009D051C">
        <w:rPr>
          <w:rFonts w:ascii="Times New Roman" w:hAnsi="Times New Roman" w:cs="Times New Roman"/>
          <w:sz w:val="24"/>
          <w:szCs w:val="24"/>
        </w:rPr>
        <w:t xml:space="preserve"> such as county club, impoverished, team member and authoritarian. However, </w:t>
      </w:r>
      <w:r w:rsidR="009D051C" w:rsidRPr="00F439AD">
        <w:rPr>
          <w:rFonts w:ascii="Times New Roman" w:hAnsi="Times New Roman" w:cs="Times New Roman"/>
          <w:sz w:val="24"/>
          <w:szCs w:val="24"/>
        </w:rPr>
        <w:t>there</w:t>
      </w:r>
      <w:r w:rsidRPr="00F439AD">
        <w:rPr>
          <w:rFonts w:ascii="Times New Roman" w:hAnsi="Times New Roman" w:cs="Times New Roman"/>
          <w:sz w:val="24"/>
          <w:szCs w:val="24"/>
        </w:rPr>
        <w:t xml:space="preserve"> are two things usually considered in leadership</w:t>
      </w:r>
      <w:r w:rsidR="009D051C">
        <w:rPr>
          <w:rFonts w:ascii="Times New Roman" w:hAnsi="Times New Roman" w:cs="Times New Roman"/>
          <w:sz w:val="24"/>
          <w:szCs w:val="24"/>
        </w:rPr>
        <w:t>.</w:t>
      </w:r>
      <w:r w:rsidRPr="00F439AD">
        <w:rPr>
          <w:rFonts w:ascii="Times New Roman" w:hAnsi="Times New Roman" w:cs="Times New Roman"/>
          <w:sz w:val="24"/>
          <w:szCs w:val="24"/>
        </w:rPr>
        <w:t xml:space="preserve"> </w:t>
      </w:r>
      <w:r w:rsidR="009D051C" w:rsidRPr="00F439AD">
        <w:rPr>
          <w:rFonts w:ascii="Times New Roman" w:hAnsi="Times New Roman" w:cs="Times New Roman"/>
          <w:sz w:val="24"/>
          <w:szCs w:val="24"/>
        </w:rPr>
        <w:t>That</w:t>
      </w:r>
      <w:r w:rsidRPr="00F439AD">
        <w:rPr>
          <w:rFonts w:ascii="Times New Roman" w:hAnsi="Times New Roman" w:cs="Times New Roman"/>
          <w:sz w:val="24"/>
          <w:szCs w:val="24"/>
        </w:rPr>
        <w:t xml:space="preserve"> </w:t>
      </w:r>
      <w:r w:rsidR="009D051C" w:rsidRPr="00F439AD">
        <w:rPr>
          <w:rFonts w:ascii="Times New Roman" w:hAnsi="Times New Roman" w:cs="Times New Roman"/>
          <w:sz w:val="24"/>
          <w:szCs w:val="24"/>
        </w:rPr>
        <w:t>is</w:t>
      </w:r>
      <w:r w:rsidRPr="00F439AD">
        <w:rPr>
          <w:rFonts w:ascii="Times New Roman" w:hAnsi="Times New Roman" w:cs="Times New Roman"/>
          <w:sz w:val="24"/>
          <w:szCs w:val="24"/>
        </w:rPr>
        <w:t xml:space="preserve"> people and tasks. To some leaders, the task is a priority. Conversely, some concentrate on people as a way to achieve the task. </w:t>
      </w:r>
    </w:p>
    <w:p w:rsidR="00F439AD" w:rsidRPr="00F439AD" w:rsidRDefault="00F439AD" w:rsidP="00F439AD">
      <w:pPr>
        <w:spacing w:after="0" w:line="480" w:lineRule="auto"/>
        <w:ind w:firstLine="720"/>
        <w:rPr>
          <w:rFonts w:ascii="Times New Roman" w:hAnsi="Times New Roman" w:cs="Times New Roman"/>
          <w:sz w:val="24"/>
          <w:szCs w:val="24"/>
        </w:rPr>
      </w:pPr>
      <w:r w:rsidRPr="00F439AD">
        <w:rPr>
          <w:rFonts w:ascii="Times New Roman" w:hAnsi="Times New Roman" w:cs="Times New Roman"/>
          <w:sz w:val="24"/>
          <w:szCs w:val="24"/>
        </w:rPr>
        <w:t>My score assessment graph shows 7.5 on people and 6.5 on task. The intersection is on the team member’s leader. According to Mouton</w:t>
      </w:r>
      <w:r w:rsidR="009D051C">
        <w:rPr>
          <w:rFonts w:ascii="Times New Roman" w:hAnsi="Times New Roman" w:cs="Times New Roman"/>
          <w:sz w:val="24"/>
          <w:szCs w:val="24"/>
        </w:rPr>
        <w:t xml:space="preserve"> and Blake (1964)</w:t>
      </w:r>
      <w:r w:rsidRPr="00F439AD">
        <w:rPr>
          <w:rFonts w:ascii="Times New Roman" w:hAnsi="Times New Roman" w:cs="Times New Roman"/>
          <w:sz w:val="24"/>
          <w:szCs w:val="24"/>
        </w:rPr>
        <w:t>, team member style of leadership focus</w:t>
      </w:r>
      <w:r w:rsidR="009D051C">
        <w:rPr>
          <w:rFonts w:ascii="Times New Roman" w:hAnsi="Times New Roman" w:cs="Times New Roman"/>
          <w:sz w:val="24"/>
          <w:szCs w:val="24"/>
        </w:rPr>
        <w:t>es</w:t>
      </w:r>
      <w:r w:rsidRPr="00F439AD">
        <w:rPr>
          <w:rFonts w:ascii="Times New Roman" w:hAnsi="Times New Roman" w:cs="Times New Roman"/>
          <w:sz w:val="24"/>
          <w:szCs w:val="24"/>
        </w:rPr>
        <w:t xml:space="preserve"> on the high task and high relationship. My score shows that I am the type of leader who focuses on people. I am highly concentrated to build a team and its members. The members are a crucial part of any organization. As a result, I always find it easy and appropriate to work hand in hand with others.</w:t>
      </w:r>
    </w:p>
    <w:p w:rsidR="00F439AD" w:rsidRPr="00F439AD" w:rsidRDefault="00F439AD" w:rsidP="00F439AD">
      <w:pPr>
        <w:spacing w:after="0" w:line="480" w:lineRule="auto"/>
        <w:ind w:firstLine="720"/>
        <w:rPr>
          <w:rFonts w:ascii="Times New Roman" w:hAnsi="Times New Roman" w:cs="Times New Roman"/>
          <w:sz w:val="24"/>
          <w:szCs w:val="24"/>
        </w:rPr>
      </w:pPr>
      <w:r w:rsidRPr="00F439AD">
        <w:rPr>
          <w:rFonts w:ascii="Times New Roman" w:hAnsi="Times New Roman" w:cs="Times New Roman"/>
          <w:sz w:val="24"/>
          <w:szCs w:val="24"/>
        </w:rPr>
        <w:t xml:space="preserve">I am an individual who leads by example. I do things at the front line and ensure the responsibilities of the job are met. Since team goals are priorities to the team and me as a leader, I </w:t>
      </w:r>
      <w:r w:rsidR="009D051C">
        <w:rPr>
          <w:rFonts w:ascii="Times New Roman" w:hAnsi="Times New Roman" w:cs="Times New Roman"/>
          <w:sz w:val="24"/>
          <w:szCs w:val="24"/>
        </w:rPr>
        <w:t xml:space="preserve">can </w:t>
      </w:r>
      <w:r w:rsidRPr="00F439AD">
        <w:rPr>
          <w:rFonts w:ascii="Times New Roman" w:hAnsi="Times New Roman" w:cs="Times New Roman"/>
          <w:sz w:val="24"/>
          <w:szCs w:val="24"/>
        </w:rPr>
        <w:t>ensure that every team member works positively to meet the goals. As a team member leader, I</w:t>
      </w:r>
      <w:r w:rsidR="009D051C">
        <w:rPr>
          <w:rFonts w:ascii="Times New Roman" w:hAnsi="Times New Roman" w:cs="Times New Roman"/>
          <w:sz w:val="24"/>
          <w:szCs w:val="24"/>
        </w:rPr>
        <w:t xml:space="preserve"> can</w:t>
      </w:r>
      <w:r w:rsidRPr="00F439AD">
        <w:rPr>
          <w:rFonts w:ascii="Times New Roman" w:hAnsi="Times New Roman" w:cs="Times New Roman"/>
          <w:sz w:val="24"/>
          <w:szCs w:val="24"/>
        </w:rPr>
        <w:t xml:space="preserve"> encourage the members to work tirelessly to build the bond amongst them. I believe this style of leadership works best to achieve the task. </w:t>
      </w:r>
    </w:p>
    <w:p w:rsidR="00F439AD" w:rsidRPr="00F439AD" w:rsidRDefault="00F439AD" w:rsidP="00F439AD">
      <w:pPr>
        <w:spacing w:after="0" w:line="480" w:lineRule="auto"/>
        <w:ind w:firstLine="720"/>
        <w:rPr>
          <w:rFonts w:ascii="Times New Roman" w:hAnsi="Times New Roman" w:cs="Times New Roman"/>
          <w:sz w:val="24"/>
          <w:szCs w:val="24"/>
        </w:rPr>
      </w:pPr>
      <w:r w:rsidRPr="00F439AD">
        <w:rPr>
          <w:rFonts w:ascii="Times New Roman" w:hAnsi="Times New Roman" w:cs="Times New Roman"/>
          <w:sz w:val="24"/>
          <w:szCs w:val="24"/>
        </w:rPr>
        <w:t>Employees are critical stakeholders of any given organization. Thus, team member leader focuses to emphasize on the people than the task. Although the task area is not assumed because of its intensity, people play a major role. The result shows a 1.5 difference between the people and the task</w:t>
      </w:r>
      <w:r w:rsidR="009D051C">
        <w:rPr>
          <w:rFonts w:ascii="Times New Roman" w:hAnsi="Times New Roman" w:cs="Times New Roman"/>
          <w:sz w:val="24"/>
          <w:szCs w:val="24"/>
        </w:rPr>
        <w:t xml:space="preserve"> in my score</w:t>
      </w:r>
      <w:r w:rsidRPr="00F439AD">
        <w:rPr>
          <w:rFonts w:ascii="Times New Roman" w:hAnsi="Times New Roman" w:cs="Times New Roman"/>
          <w:sz w:val="24"/>
          <w:szCs w:val="24"/>
        </w:rPr>
        <w:t xml:space="preserve">. This means that as much as I </w:t>
      </w:r>
      <w:r w:rsidR="009D051C">
        <w:rPr>
          <w:rFonts w:ascii="Times New Roman" w:hAnsi="Times New Roman" w:cs="Times New Roman"/>
          <w:sz w:val="24"/>
          <w:szCs w:val="24"/>
        </w:rPr>
        <w:t xml:space="preserve">can </w:t>
      </w:r>
      <w:r w:rsidRPr="00F439AD">
        <w:rPr>
          <w:rFonts w:ascii="Times New Roman" w:hAnsi="Times New Roman" w:cs="Times New Roman"/>
          <w:sz w:val="24"/>
          <w:szCs w:val="24"/>
        </w:rPr>
        <w:t xml:space="preserve">concentrate on people I believe the </w:t>
      </w:r>
      <w:r w:rsidRPr="00F439AD">
        <w:rPr>
          <w:rFonts w:ascii="Times New Roman" w:hAnsi="Times New Roman" w:cs="Times New Roman"/>
          <w:sz w:val="24"/>
          <w:szCs w:val="24"/>
        </w:rPr>
        <w:lastRenderedPageBreak/>
        <w:t xml:space="preserve">task should also be met.  The focus on people is to ensure every team member reaches high potential. </w:t>
      </w:r>
    </w:p>
    <w:p w:rsidR="00E743E7" w:rsidRDefault="00F439AD" w:rsidP="00F439AD">
      <w:pPr>
        <w:spacing w:after="0" w:line="480" w:lineRule="auto"/>
        <w:ind w:firstLine="720"/>
        <w:rPr>
          <w:rFonts w:ascii="Times New Roman" w:hAnsi="Times New Roman" w:cs="Times New Roman"/>
          <w:sz w:val="24"/>
          <w:szCs w:val="24"/>
        </w:rPr>
      </w:pPr>
      <w:r w:rsidRPr="00F439AD">
        <w:rPr>
          <w:rFonts w:ascii="Times New Roman" w:hAnsi="Times New Roman" w:cs="Times New Roman"/>
          <w:sz w:val="24"/>
          <w:szCs w:val="24"/>
        </w:rPr>
        <w:t xml:space="preserve">Since teams are made of people and people give results, I believe the team member leader gives an endeavor team working environment. This is why I focus on this style of leadership and management. Although I have certain areas </w:t>
      </w:r>
      <w:r w:rsidR="009D051C">
        <w:rPr>
          <w:rFonts w:ascii="Times New Roman" w:hAnsi="Times New Roman" w:cs="Times New Roman"/>
          <w:sz w:val="24"/>
          <w:szCs w:val="24"/>
        </w:rPr>
        <w:t xml:space="preserve">I need improvement </w:t>
      </w:r>
      <w:r w:rsidRPr="00F439AD">
        <w:rPr>
          <w:rFonts w:ascii="Times New Roman" w:hAnsi="Times New Roman" w:cs="Times New Roman"/>
          <w:sz w:val="24"/>
          <w:szCs w:val="24"/>
        </w:rPr>
        <w:t xml:space="preserve">to achieve this style effectively, I am certain I possess the right quality already. I realize I still need to work on how to comfort and attend to the employees with personal problems. This is to enable the team I work with to harmoniously work on their task. I know it can be difficult to achieve the task when some members do not feel part of the team because of their problems. Thus, I am working on this to relate on a personal level with my team as a leader. This way, my team can achieve the best and maximize production. </w:t>
      </w:r>
      <w:r w:rsidR="00E743E7">
        <w:rPr>
          <w:rFonts w:ascii="Times New Roman" w:hAnsi="Times New Roman" w:cs="Times New Roman"/>
          <w:sz w:val="24"/>
          <w:szCs w:val="24"/>
        </w:rPr>
        <w:t xml:space="preserve"> </w:t>
      </w: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Default="009D051C" w:rsidP="008F7FC8">
      <w:pPr>
        <w:spacing w:after="0" w:line="480" w:lineRule="auto"/>
        <w:rPr>
          <w:rFonts w:ascii="Times New Roman" w:hAnsi="Times New Roman" w:cs="Times New Roman"/>
          <w:sz w:val="24"/>
          <w:szCs w:val="24"/>
        </w:rPr>
      </w:pPr>
    </w:p>
    <w:p w:rsidR="008F7FC8" w:rsidRDefault="008F7FC8" w:rsidP="008F7FC8">
      <w:pPr>
        <w:spacing w:after="0" w:line="480" w:lineRule="auto"/>
        <w:rPr>
          <w:rFonts w:ascii="Times New Roman" w:hAnsi="Times New Roman" w:cs="Times New Roman"/>
          <w:sz w:val="24"/>
          <w:szCs w:val="24"/>
        </w:rPr>
      </w:pPr>
    </w:p>
    <w:p w:rsidR="009D051C" w:rsidRDefault="009D051C" w:rsidP="00F439AD">
      <w:pPr>
        <w:spacing w:after="0" w:line="480" w:lineRule="auto"/>
        <w:ind w:firstLine="720"/>
        <w:rPr>
          <w:rFonts w:ascii="Times New Roman" w:hAnsi="Times New Roman" w:cs="Times New Roman"/>
          <w:sz w:val="24"/>
          <w:szCs w:val="24"/>
        </w:rPr>
      </w:pPr>
    </w:p>
    <w:p w:rsidR="009D051C" w:rsidRPr="009D051C" w:rsidRDefault="009D051C" w:rsidP="009D051C">
      <w:pPr>
        <w:spacing w:after="0" w:line="480" w:lineRule="auto"/>
        <w:jc w:val="center"/>
        <w:rPr>
          <w:rFonts w:ascii="Times New Roman" w:hAnsi="Times New Roman" w:cs="Times New Roman"/>
          <w:sz w:val="24"/>
          <w:szCs w:val="24"/>
        </w:rPr>
      </w:pPr>
      <w:r w:rsidRPr="009D051C">
        <w:rPr>
          <w:rFonts w:ascii="Times New Roman" w:hAnsi="Times New Roman" w:cs="Times New Roman"/>
          <w:sz w:val="24"/>
          <w:szCs w:val="24"/>
        </w:rPr>
        <w:lastRenderedPageBreak/>
        <w:t>Reference</w:t>
      </w:r>
    </w:p>
    <w:p w:rsidR="009D051C" w:rsidRPr="009D051C" w:rsidRDefault="009D051C" w:rsidP="008F7FC8">
      <w:pPr>
        <w:spacing w:after="0" w:line="480" w:lineRule="auto"/>
        <w:ind w:left="720" w:hanging="720"/>
        <w:rPr>
          <w:rFonts w:ascii="Times New Roman" w:eastAsia="Times New Roman" w:hAnsi="Times New Roman" w:cs="Times New Roman"/>
          <w:sz w:val="24"/>
          <w:szCs w:val="24"/>
        </w:rPr>
      </w:pPr>
      <w:r w:rsidRPr="009D051C">
        <w:rPr>
          <w:rFonts w:ascii="Times New Roman" w:eastAsia="Times New Roman" w:hAnsi="Times New Roman" w:cs="Times New Roman"/>
          <w:sz w:val="24"/>
          <w:szCs w:val="24"/>
        </w:rPr>
        <w:t xml:space="preserve">Mouton, J. S., &amp; Blake, R. R. (1964). The managerial grid. </w:t>
      </w:r>
      <w:r w:rsidRPr="009D051C">
        <w:rPr>
          <w:rFonts w:ascii="Times New Roman" w:eastAsia="Times New Roman" w:hAnsi="Times New Roman" w:cs="Times New Roman"/>
          <w:i/>
          <w:iCs/>
          <w:sz w:val="24"/>
          <w:szCs w:val="24"/>
        </w:rPr>
        <w:t>Houston: Gulf Publishing</w:t>
      </w:r>
      <w:r w:rsidRPr="009D051C">
        <w:rPr>
          <w:rFonts w:ascii="Times New Roman" w:eastAsia="Times New Roman" w:hAnsi="Times New Roman" w:cs="Times New Roman"/>
          <w:sz w:val="24"/>
          <w:szCs w:val="24"/>
        </w:rPr>
        <w:t>.</w:t>
      </w:r>
    </w:p>
    <w:p w:rsidR="009D051C" w:rsidRPr="00A07BBC" w:rsidRDefault="008F7FC8" w:rsidP="008F7FC8">
      <w:pPr>
        <w:tabs>
          <w:tab w:val="left" w:pos="1128"/>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r>
    </w:p>
    <w:sectPr w:rsidR="009D051C" w:rsidRPr="00A07BBC" w:rsidSect="00F439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1AC4" w:rsidRDefault="00361AC4" w:rsidP="00F439AD">
      <w:pPr>
        <w:spacing w:after="0" w:line="240" w:lineRule="auto"/>
      </w:pPr>
      <w:r>
        <w:separator/>
      </w:r>
    </w:p>
  </w:endnote>
  <w:endnote w:type="continuationSeparator" w:id="0">
    <w:p w:rsidR="00361AC4" w:rsidRDefault="00361AC4" w:rsidP="00F43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1AC4" w:rsidRDefault="00361AC4" w:rsidP="00F439AD">
      <w:pPr>
        <w:spacing w:after="0" w:line="240" w:lineRule="auto"/>
      </w:pPr>
      <w:r>
        <w:separator/>
      </w:r>
    </w:p>
  </w:footnote>
  <w:footnote w:type="continuationSeparator" w:id="0">
    <w:p w:rsidR="00361AC4" w:rsidRDefault="00361AC4" w:rsidP="00F439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9AD" w:rsidRDefault="009D051C">
    <w:pPr>
      <w:pStyle w:val="Header"/>
    </w:pPr>
    <w:r>
      <w:rPr>
        <w:rFonts w:ascii="Times New Roman" w:hAnsi="Times New Roman" w:cs="Times New Roman"/>
        <w:sz w:val="24"/>
        <w:szCs w:val="24"/>
      </w:rPr>
      <w:t>ASSESSMENT RESULT REFLECTION</w:t>
    </w:r>
    <w:r>
      <w:rPr>
        <w:rFonts w:ascii="Times New Roman" w:hAnsi="Times New Roman" w:cs="Times New Roman"/>
        <w:sz w:val="24"/>
        <w:szCs w:val="24"/>
      </w:rPr>
      <w:tab/>
    </w:r>
    <w:r>
      <w:rPr>
        <w:rFonts w:ascii="Times New Roman" w:hAnsi="Times New Roman" w:cs="Times New Roman"/>
        <w:sz w:val="24"/>
        <w:szCs w:val="24"/>
      </w:rPr>
      <w:tab/>
    </w:r>
    <w:r w:rsidRPr="009D051C">
      <w:rPr>
        <w:rFonts w:ascii="Times New Roman" w:hAnsi="Times New Roman" w:cs="Times New Roman"/>
        <w:sz w:val="24"/>
        <w:szCs w:val="24"/>
      </w:rPr>
      <w:fldChar w:fldCharType="begin"/>
    </w:r>
    <w:r w:rsidRPr="009D051C">
      <w:rPr>
        <w:rFonts w:ascii="Times New Roman" w:hAnsi="Times New Roman" w:cs="Times New Roman"/>
        <w:sz w:val="24"/>
        <w:szCs w:val="24"/>
      </w:rPr>
      <w:instrText xml:space="preserve"> PAGE   \* MERGEFORMAT </w:instrText>
    </w:r>
    <w:r w:rsidRPr="009D051C">
      <w:rPr>
        <w:rFonts w:ascii="Times New Roman" w:hAnsi="Times New Roman" w:cs="Times New Roman"/>
        <w:sz w:val="24"/>
        <w:szCs w:val="24"/>
      </w:rPr>
      <w:fldChar w:fldCharType="separate"/>
    </w:r>
    <w:r w:rsidR="000D5651">
      <w:rPr>
        <w:rFonts w:ascii="Times New Roman" w:hAnsi="Times New Roman" w:cs="Times New Roman"/>
        <w:noProof/>
        <w:sz w:val="24"/>
        <w:szCs w:val="24"/>
      </w:rPr>
      <w:t>3</w:t>
    </w:r>
    <w:r w:rsidRPr="009D051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39AD" w:rsidRPr="009D051C" w:rsidRDefault="00F439AD">
    <w:pPr>
      <w:pStyle w:val="Header"/>
      <w:rPr>
        <w:rFonts w:ascii="Times New Roman" w:hAnsi="Times New Roman" w:cs="Times New Roman"/>
        <w:sz w:val="24"/>
        <w:szCs w:val="24"/>
      </w:rPr>
    </w:pPr>
    <w:r w:rsidRPr="009D051C">
      <w:rPr>
        <w:rFonts w:ascii="Times New Roman" w:hAnsi="Times New Roman" w:cs="Times New Roman"/>
        <w:sz w:val="24"/>
        <w:szCs w:val="24"/>
      </w:rPr>
      <w:t xml:space="preserve">Running head: </w:t>
    </w:r>
    <w:r w:rsidR="009D051C">
      <w:rPr>
        <w:rFonts w:ascii="Times New Roman" w:hAnsi="Times New Roman" w:cs="Times New Roman"/>
        <w:sz w:val="24"/>
        <w:szCs w:val="24"/>
      </w:rPr>
      <w:t>ASSESSMENT RESULT REFLECTION</w:t>
    </w:r>
    <w:r w:rsidR="009D051C">
      <w:rPr>
        <w:rFonts w:ascii="Times New Roman" w:hAnsi="Times New Roman" w:cs="Times New Roman"/>
        <w:sz w:val="24"/>
        <w:szCs w:val="24"/>
      </w:rPr>
      <w:tab/>
    </w:r>
    <w:r w:rsidR="009D051C" w:rsidRPr="009D051C">
      <w:rPr>
        <w:rFonts w:ascii="Times New Roman" w:hAnsi="Times New Roman" w:cs="Times New Roman"/>
        <w:sz w:val="24"/>
        <w:szCs w:val="24"/>
      </w:rPr>
      <w:fldChar w:fldCharType="begin"/>
    </w:r>
    <w:r w:rsidR="009D051C" w:rsidRPr="009D051C">
      <w:rPr>
        <w:rFonts w:ascii="Times New Roman" w:hAnsi="Times New Roman" w:cs="Times New Roman"/>
        <w:sz w:val="24"/>
        <w:szCs w:val="24"/>
      </w:rPr>
      <w:instrText xml:space="preserve"> PAGE   \* MERGEFORMAT </w:instrText>
    </w:r>
    <w:r w:rsidR="009D051C" w:rsidRPr="009D051C">
      <w:rPr>
        <w:rFonts w:ascii="Times New Roman" w:hAnsi="Times New Roman" w:cs="Times New Roman"/>
        <w:sz w:val="24"/>
        <w:szCs w:val="24"/>
      </w:rPr>
      <w:fldChar w:fldCharType="separate"/>
    </w:r>
    <w:r w:rsidR="000D5651">
      <w:rPr>
        <w:rFonts w:ascii="Times New Roman" w:hAnsi="Times New Roman" w:cs="Times New Roman"/>
        <w:noProof/>
        <w:sz w:val="24"/>
        <w:szCs w:val="24"/>
      </w:rPr>
      <w:t>1</w:t>
    </w:r>
    <w:r w:rsidR="009D051C" w:rsidRPr="009D051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BBC"/>
    <w:rsid w:val="000D5651"/>
    <w:rsid w:val="000F6E8D"/>
    <w:rsid w:val="00357A73"/>
    <w:rsid w:val="00361AC4"/>
    <w:rsid w:val="0067615D"/>
    <w:rsid w:val="008F7FC8"/>
    <w:rsid w:val="009D051C"/>
    <w:rsid w:val="00A07BBC"/>
    <w:rsid w:val="00C33C54"/>
    <w:rsid w:val="00D5538F"/>
    <w:rsid w:val="00E743E7"/>
    <w:rsid w:val="00E8675C"/>
    <w:rsid w:val="00EC1429"/>
    <w:rsid w:val="00F43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1C2514-9437-4E6D-AA89-B59942CD7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9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9AD"/>
  </w:style>
  <w:style w:type="paragraph" w:styleId="Footer">
    <w:name w:val="footer"/>
    <w:basedOn w:val="Normal"/>
    <w:link w:val="FooterChar"/>
    <w:uiPriority w:val="99"/>
    <w:unhideWhenUsed/>
    <w:rsid w:val="00F439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9639455">
      <w:bodyDiv w:val="1"/>
      <w:marLeft w:val="0"/>
      <w:marRight w:val="0"/>
      <w:marTop w:val="0"/>
      <w:marBottom w:val="0"/>
      <w:divBdr>
        <w:top w:val="none" w:sz="0" w:space="0" w:color="auto"/>
        <w:left w:val="none" w:sz="0" w:space="0" w:color="auto"/>
        <w:bottom w:val="none" w:sz="0" w:space="0" w:color="auto"/>
        <w:right w:val="none" w:sz="0" w:space="0" w:color="auto"/>
      </w:divBdr>
      <w:divsChild>
        <w:div w:id="21075316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431</Words>
  <Characters>2458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Vinnie</cp:lastModifiedBy>
  <cp:revision>2</cp:revision>
  <dcterms:created xsi:type="dcterms:W3CDTF">2020-03-22T23:47:00Z</dcterms:created>
  <dcterms:modified xsi:type="dcterms:W3CDTF">2020-03-22T23:47:00Z</dcterms:modified>
</cp:coreProperties>
</file>